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8F" w:rsidRPr="004E4227" w:rsidRDefault="009F1F5B" w:rsidP="009F1F5B">
      <w:pPr>
        <w:rPr>
          <w:rFonts w:asciiTheme="minorHAnsi" w:eastAsia="Times New Roman" w:hAnsiTheme="minorHAnsi"/>
          <w:b/>
          <w:sz w:val="28"/>
          <w:szCs w:val="28"/>
          <w:lang w:val="en-CA" w:eastAsia="en-CA"/>
        </w:rPr>
      </w:pPr>
      <w:r>
        <w:rPr>
          <w:rFonts w:eastAsia="Times New Roman"/>
          <w:noProof/>
        </w:rPr>
        <w:drawing>
          <wp:inline distT="0" distB="0" distL="0" distR="0" wp14:anchorId="09DAFB5E" wp14:editId="30EA00A5">
            <wp:extent cx="1069911" cy="1394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wc logo 201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9911" cy="1394460"/>
                    </a:xfrm>
                    <a:prstGeom prst="rect">
                      <a:avLst/>
                    </a:prstGeom>
                  </pic:spPr>
                </pic:pic>
              </a:graphicData>
            </a:graphic>
          </wp:inline>
        </w:drawing>
      </w:r>
      <w:r>
        <w:rPr>
          <w:rFonts w:asciiTheme="minorHAnsi" w:eastAsia="Times New Roman" w:hAnsiTheme="minorHAnsi"/>
          <w:b/>
          <w:sz w:val="28"/>
          <w:szCs w:val="28"/>
          <w:lang w:val="en-CA" w:eastAsia="en-CA"/>
        </w:rPr>
        <w:tab/>
      </w:r>
      <w:r>
        <w:rPr>
          <w:rFonts w:asciiTheme="minorHAnsi" w:eastAsia="Times New Roman" w:hAnsiTheme="minorHAnsi"/>
          <w:b/>
          <w:sz w:val="28"/>
          <w:szCs w:val="28"/>
          <w:lang w:val="en-CA" w:eastAsia="en-CA"/>
        </w:rPr>
        <w:tab/>
      </w:r>
      <w:r w:rsidR="00F1618F" w:rsidRPr="004E4227">
        <w:rPr>
          <w:rFonts w:asciiTheme="minorHAnsi" w:eastAsia="Times New Roman" w:hAnsiTheme="minorHAnsi"/>
          <w:b/>
          <w:sz w:val="28"/>
          <w:szCs w:val="28"/>
          <w:lang w:val="en-CA" w:eastAsia="en-CA"/>
        </w:rPr>
        <w:t>Application for Travel Subsidy</w:t>
      </w:r>
      <w:r w:rsidR="005B5F25">
        <w:rPr>
          <w:rFonts w:asciiTheme="minorHAnsi" w:eastAsia="Times New Roman" w:hAnsiTheme="minorHAnsi"/>
          <w:b/>
          <w:sz w:val="28"/>
          <w:szCs w:val="28"/>
          <w:lang w:val="en-CA" w:eastAsia="en-CA"/>
        </w:rPr>
        <w:t xml:space="preserve"> 2018</w:t>
      </w:r>
      <w:bookmarkStart w:id="0" w:name="_GoBack"/>
      <w:bookmarkEnd w:id="0"/>
    </w:p>
    <w:p w:rsidR="00F1618F" w:rsidRPr="004E4227" w:rsidRDefault="00F1618F" w:rsidP="00F1618F">
      <w:pPr>
        <w:rPr>
          <w:rFonts w:asciiTheme="minorHAnsi" w:eastAsia="Times New Roman" w:hAnsiTheme="minorHAnsi"/>
          <w:lang w:val="en-CA" w:eastAsia="en-CA"/>
        </w:rPr>
      </w:pPr>
    </w:p>
    <w:p w:rsidR="00F1618F" w:rsidRPr="004E4227" w:rsidRDefault="00F1618F" w:rsidP="00F1618F">
      <w:pPr>
        <w:rPr>
          <w:rFonts w:asciiTheme="minorHAnsi" w:eastAsia="Times New Roman" w:hAnsiTheme="minorHAnsi"/>
          <w:lang w:val="en-CA" w:eastAsia="en-CA"/>
        </w:rPr>
      </w:pPr>
      <w:r w:rsidRPr="004E4227">
        <w:rPr>
          <w:rFonts w:asciiTheme="minorHAnsi" w:eastAsia="Times New Roman" w:hAnsiTheme="minorHAnsi"/>
          <w:lang w:val="en-CA" w:eastAsia="en-CA"/>
        </w:rPr>
        <w:t>Name: ___ _________________________________________</w:t>
      </w:r>
    </w:p>
    <w:p w:rsidR="00F1618F" w:rsidRPr="004E4227" w:rsidRDefault="00F1618F" w:rsidP="00F1618F">
      <w:pPr>
        <w:rPr>
          <w:rFonts w:asciiTheme="minorHAnsi" w:eastAsia="Times New Roman" w:hAnsiTheme="minorHAnsi"/>
          <w:lang w:val="en-CA" w:eastAsia="en-CA"/>
        </w:rPr>
      </w:pPr>
      <w:r w:rsidRPr="004E4227">
        <w:rPr>
          <w:rFonts w:asciiTheme="minorHAnsi" w:eastAsia="Times New Roman" w:hAnsiTheme="minorHAnsi"/>
          <w:lang w:val="en-CA" w:eastAsia="en-CA"/>
        </w:rPr>
        <w:t>Organization: ______________________________________</w:t>
      </w:r>
    </w:p>
    <w:p w:rsidR="00F1618F" w:rsidRPr="004E4227" w:rsidRDefault="00F1618F" w:rsidP="00F1618F">
      <w:pPr>
        <w:rPr>
          <w:rFonts w:asciiTheme="minorHAnsi" w:eastAsia="Times New Roman" w:hAnsiTheme="minorHAnsi"/>
          <w:lang w:val="en-CA" w:eastAsia="en-CA"/>
        </w:rPr>
      </w:pPr>
      <w:r w:rsidRPr="004E4227">
        <w:rPr>
          <w:rFonts w:asciiTheme="minorHAnsi" w:eastAsia="Times New Roman" w:hAnsiTheme="minorHAnsi"/>
          <w:lang w:val="en-CA" w:eastAsia="en-CA"/>
        </w:rPr>
        <w:t>Community: _______________________________________</w:t>
      </w:r>
    </w:p>
    <w:p w:rsidR="00F1618F" w:rsidRPr="004E4227" w:rsidRDefault="004E4227" w:rsidP="00F1618F">
      <w:pPr>
        <w:rPr>
          <w:rFonts w:asciiTheme="minorHAnsi" w:eastAsia="Times New Roman" w:hAnsiTheme="minorHAnsi"/>
          <w:lang w:val="en-CA" w:eastAsia="en-CA"/>
        </w:rPr>
      </w:pPr>
      <w:r w:rsidRPr="004E4227">
        <w:rPr>
          <w:rFonts w:asciiTheme="minorHAnsi" w:eastAsia="Times New Roman" w:hAnsiTheme="minorHAnsi"/>
          <w:lang w:val="en-CA" w:eastAsia="en-CA"/>
        </w:rPr>
        <w:t>Contact Information</w:t>
      </w:r>
      <w:r w:rsidR="00F1618F" w:rsidRPr="004E4227">
        <w:rPr>
          <w:rFonts w:asciiTheme="minorHAnsi" w:eastAsia="Times New Roman" w:hAnsiTheme="minorHAnsi"/>
          <w:lang w:val="en-CA" w:eastAsia="en-CA"/>
        </w:rPr>
        <w:t>: _____________________________________________</w:t>
      </w:r>
    </w:p>
    <w:p w:rsidR="00F1618F" w:rsidRPr="004E4227" w:rsidRDefault="00F1618F" w:rsidP="00F1618F">
      <w:pPr>
        <w:rPr>
          <w:rFonts w:asciiTheme="minorHAnsi" w:eastAsia="Times New Roman" w:hAnsiTheme="minorHAnsi"/>
          <w:lang w:val="en-CA" w:eastAsia="en-CA"/>
        </w:rPr>
      </w:pPr>
    </w:p>
    <w:p w:rsidR="00F1618F" w:rsidRPr="004E4227" w:rsidRDefault="00F1618F" w:rsidP="00F1618F">
      <w:pPr>
        <w:rPr>
          <w:rFonts w:asciiTheme="minorHAnsi" w:eastAsia="Times New Roman" w:hAnsiTheme="minorHAnsi"/>
          <w:lang w:val="en-CA" w:eastAsia="en-CA"/>
        </w:rPr>
      </w:pPr>
    </w:p>
    <w:p w:rsidR="009F1F5B" w:rsidRDefault="00F1618F" w:rsidP="00F1618F">
      <w:pPr>
        <w:rPr>
          <w:rFonts w:asciiTheme="minorHAnsi" w:eastAsia="Times New Roman" w:hAnsiTheme="minorHAnsi"/>
          <w:lang w:val="en-CA" w:eastAsia="en-CA"/>
        </w:rPr>
      </w:pPr>
      <w:r w:rsidRPr="004E4227">
        <w:rPr>
          <w:rFonts w:asciiTheme="minorHAnsi" w:eastAsia="Times New Roman" w:hAnsiTheme="minorHAnsi"/>
          <w:lang w:val="en-CA" w:eastAsia="en-CA"/>
        </w:rPr>
        <w:t xml:space="preserve">Please describe your involvement in the </w:t>
      </w:r>
      <w:r w:rsidR="009F1F5B">
        <w:rPr>
          <w:rFonts w:asciiTheme="minorHAnsi" w:eastAsia="Times New Roman" w:hAnsiTheme="minorHAnsi"/>
          <w:lang w:val="en-CA" w:eastAsia="en-CA"/>
        </w:rPr>
        <w:t>LRWC:</w:t>
      </w:r>
    </w:p>
    <w:p w:rsidR="00F1618F" w:rsidRPr="004E4227" w:rsidRDefault="00F1618F" w:rsidP="00F1618F">
      <w:pPr>
        <w:rPr>
          <w:rFonts w:asciiTheme="minorHAnsi" w:eastAsia="Times New Roman" w:hAnsiTheme="minorHAnsi"/>
          <w:b/>
          <w:lang w:val="en-CA" w:eastAsia="en-CA"/>
        </w:rPr>
      </w:pPr>
      <w:r w:rsidRPr="004E4227">
        <w:rPr>
          <w:rFonts w:asciiTheme="minorHAnsi" w:eastAsia="Times New Roman" w:hAnsiTheme="minorHAnsi"/>
          <w:lang w:val="en-CA" w:eastAsia="en-CA"/>
        </w:rPr>
        <w:t xml:space="preserve"> </w:t>
      </w:r>
    </w:p>
    <w:p w:rsidR="00F1618F" w:rsidRPr="004E4227" w:rsidRDefault="00F1618F" w:rsidP="00F1618F">
      <w:pPr>
        <w:rPr>
          <w:rFonts w:asciiTheme="minorHAnsi" w:eastAsia="Times New Roman" w:hAnsiTheme="minorHAnsi"/>
          <w:b/>
          <w:lang w:val="en-CA" w:eastAsia="en-CA"/>
        </w:rPr>
      </w:pPr>
    </w:p>
    <w:p w:rsidR="00F1618F" w:rsidRPr="004E4227" w:rsidRDefault="00F1618F" w:rsidP="00F1618F">
      <w:pPr>
        <w:rPr>
          <w:rFonts w:asciiTheme="minorHAnsi" w:eastAsia="Times New Roman" w:hAnsiTheme="minorHAnsi"/>
          <w:b/>
          <w:lang w:val="en-CA" w:eastAsia="en-CA"/>
        </w:rPr>
      </w:pPr>
    </w:p>
    <w:p w:rsidR="004E4227" w:rsidRDefault="004E4227" w:rsidP="00F1618F">
      <w:pPr>
        <w:rPr>
          <w:rFonts w:asciiTheme="minorHAnsi" w:eastAsia="Times New Roman" w:hAnsiTheme="minorHAnsi"/>
          <w:b/>
          <w:lang w:val="en-CA" w:eastAsia="en-CA"/>
        </w:rPr>
      </w:pPr>
    </w:p>
    <w:p w:rsidR="009F1F5B" w:rsidRDefault="009F1F5B" w:rsidP="00F1618F">
      <w:pPr>
        <w:rPr>
          <w:rFonts w:asciiTheme="minorHAnsi" w:eastAsia="Times New Roman" w:hAnsiTheme="minorHAnsi"/>
          <w:lang w:val="en-CA" w:eastAsia="en-CA"/>
        </w:rPr>
      </w:pPr>
    </w:p>
    <w:p w:rsidR="004939E7" w:rsidRDefault="004939E7" w:rsidP="00F1618F">
      <w:pPr>
        <w:rPr>
          <w:rFonts w:asciiTheme="minorHAnsi" w:eastAsia="Times New Roman" w:hAnsiTheme="minorHAnsi"/>
          <w:lang w:val="en-CA" w:eastAsia="en-CA"/>
        </w:rPr>
      </w:pPr>
      <w:r>
        <w:rPr>
          <w:rFonts w:asciiTheme="minorHAnsi" w:eastAsia="Times New Roman" w:hAnsiTheme="minorHAnsi"/>
          <w:lang w:val="en-CA" w:eastAsia="en-CA"/>
        </w:rPr>
        <w:t>Why do</w:t>
      </w:r>
      <w:r w:rsidR="009F1F5B">
        <w:rPr>
          <w:rFonts w:asciiTheme="minorHAnsi" w:eastAsia="Times New Roman" w:hAnsiTheme="minorHAnsi"/>
          <w:lang w:val="en-CA" w:eastAsia="en-CA"/>
        </w:rPr>
        <w:t xml:space="preserve"> you want to attend this</w:t>
      </w:r>
      <w:r>
        <w:rPr>
          <w:rFonts w:asciiTheme="minorHAnsi" w:eastAsia="Times New Roman" w:hAnsiTheme="minorHAnsi"/>
          <w:lang w:val="en-CA" w:eastAsia="en-CA"/>
        </w:rPr>
        <w:t xml:space="preserve"> conference? </w:t>
      </w:r>
      <w:r w:rsidR="004D5FAF">
        <w:rPr>
          <w:rFonts w:asciiTheme="minorHAnsi" w:eastAsia="Times New Roman" w:hAnsiTheme="minorHAnsi"/>
          <w:lang w:val="en-CA" w:eastAsia="en-CA"/>
        </w:rPr>
        <w:t>How will the information be used once you go back to your community?</w:t>
      </w:r>
    </w:p>
    <w:p w:rsidR="004D5FAF" w:rsidRDefault="004D5FAF" w:rsidP="00F1618F">
      <w:pPr>
        <w:rPr>
          <w:rFonts w:asciiTheme="minorHAnsi" w:eastAsia="Times New Roman" w:hAnsiTheme="minorHAnsi"/>
          <w:lang w:val="en-CA" w:eastAsia="en-CA"/>
        </w:rPr>
      </w:pPr>
    </w:p>
    <w:p w:rsidR="004D5FAF" w:rsidRDefault="004D5FAF" w:rsidP="00F1618F">
      <w:pPr>
        <w:rPr>
          <w:rFonts w:asciiTheme="minorHAnsi" w:eastAsia="Times New Roman" w:hAnsiTheme="minorHAnsi"/>
          <w:lang w:val="en-CA" w:eastAsia="en-CA"/>
        </w:rPr>
      </w:pPr>
    </w:p>
    <w:p w:rsidR="009F1F5B" w:rsidRDefault="009F1F5B" w:rsidP="00F1618F">
      <w:pPr>
        <w:rPr>
          <w:rFonts w:asciiTheme="minorHAnsi" w:eastAsia="Times New Roman" w:hAnsiTheme="minorHAnsi"/>
          <w:lang w:val="en-CA" w:eastAsia="en-CA"/>
        </w:rPr>
      </w:pPr>
    </w:p>
    <w:p w:rsidR="004939E7" w:rsidRPr="004939E7" w:rsidRDefault="004939E7" w:rsidP="00F1618F">
      <w:pPr>
        <w:rPr>
          <w:rFonts w:asciiTheme="minorHAnsi" w:eastAsia="Times New Roman" w:hAnsiTheme="minorHAnsi"/>
          <w:lang w:val="en-CA" w:eastAsia="en-CA"/>
        </w:rPr>
      </w:pPr>
    </w:p>
    <w:p w:rsidR="004E4227" w:rsidRDefault="004E4227" w:rsidP="00F1618F">
      <w:pPr>
        <w:rPr>
          <w:rFonts w:asciiTheme="minorHAnsi" w:eastAsia="Times New Roman" w:hAnsiTheme="minorHAnsi"/>
          <w:b/>
          <w:lang w:val="en-CA" w:eastAsia="en-CA"/>
        </w:rPr>
      </w:pPr>
    </w:p>
    <w:p w:rsidR="004D5FAF" w:rsidRDefault="004D5FAF" w:rsidP="00F1618F">
      <w:pPr>
        <w:rPr>
          <w:rFonts w:asciiTheme="minorHAnsi" w:eastAsia="Times New Roman" w:hAnsiTheme="minorHAnsi"/>
          <w:b/>
          <w:lang w:val="en-CA" w:eastAsia="en-CA"/>
        </w:rPr>
      </w:pPr>
    </w:p>
    <w:p w:rsidR="004D5FAF" w:rsidRPr="004E4227" w:rsidRDefault="004D5FAF" w:rsidP="00F1618F">
      <w:pPr>
        <w:rPr>
          <w:rFonts w:asciiTheme="minorHAnsi" w:eastAsia="Times New Roman" w:hAnsiTheme="minorHAnsi"/>
          <w:b/>
          <w:lang w:val="en-CA" w:eastAsia="en-CA"/>
        </w:rPr>
      </w:pPr>
    </w:p>
    <w:p w:rsidR="00F1618F" w:rsidRPr="004E4227" w:rsidRDefault="00F1618F" w:rsidP="00F1618F">
      <w:pPr>
        <w:rPr>
          <w:rFonts w:asciiTheme="minorHAnsi" w:eastAsia="Times New Roman" w:hAnsiTheme="minorHAnsi"/>
          <w:b/>
          <w:lang w:val="en-CA" w:eastAsia="en-CA"/>
        </w:rPr>
      </w:pPr>
    </w:p>
    <w:p w:rsidR="00F1618F" w:rsidRDefault="004E4227" w:rsidP="00F1618F">
      <w:pPr>
        <w:rPr>
          <w:rFonts w:asciiTheme="minorHAnsi" w:eastAsia="Times New Roman" w:hAnsiTheme="minorHAnsi"/>
          <w:lang w:val="en-CA" w:eastAsia="en-CA"/>
        </w:rPr>
      </w:pPr>
      <w:r w:rsidRPr="004E4227">
        <w:rPr>
          <w:rFonts w:asciiTheme="minorHAnsi" w:eastAsia="Times New Roman" w:hAnsiTheme="minorHAnsi"/>
          <w:lang w:val="en-CA" w:eastAsia="en-CA"/>
        </w:rPr>
        <w:t>Please choose what y</w:t>
      </w:r>
      <w:r w:rsidR="009F1F5B">
        <w:rPr>
          <w:rFonts w:asciiTheme="minorHAnsi" w:eastAsia="Times New Roman" w:hAnsiTheme="minorHAnsi"/>
          <w:lang w:val="en-CA" w:eastAsia="en-CA"/>
        </w:rPr>
        <w:t>ou are requesting a subsidy for,</w:t>
      </w:r>
      <w:r w:rsidRPr="004E4227">
        <w:rPr>
          <w:rFonts w:asciiTheme="minorHAnsi" w:eastAsia="Times New Roman" w:hAnsiTheme="minorHAnsi"/>
          <w:lang w:val="en-CA" w:eastAsia="en-CA"/>
        </w:rPr>
        <w:t xml:space="preserve"> give an estimate of the cost</w:t>
      </w:r>
      <w:r w:rsidR="009F1F5B">
        <w:rPr>
          <w:rFonts w:asciiTheme="minorHAnsi" w:eastAsia="Times New Roman" w:hAnsiTheme="minorHAnsi"/>
          <w:lang w:val="en-CA" w:eastAsia="en-CA"/>
        </w:rPr>
        <w:t>, and indicate if your organization/business is helping to cover any costs</w:t>
      </w:r>
      <w:r w:rsidRPr="004E4227">
        <w:rPr>
          <w:rFonts w:asciiTheme="minorHAnsi" w:eastAsia="Times New Roman" w:hAnsiTheme="minorHAnsi"/>
          <w:lang w:val="en-CA" w:eastAsia="en-CA"/>
        </w:rPr>
        <w:t>:</w:t>
      </w:r>
    </w:p>
    <w:p w:rsidR="004E4227" w:rsidRPr="004E4227" w:rsidRDefault="004E4227" w:rsidP="00F1618F">
      <w:pPr>
        <w:rPr>
          <w:rFonts w:asciiTheme="minorHAnsi" w:eastAsia="Times New Roman" w:hAnsiTheme="minorHAnsi"/>
          <w:lang w:val="en-CA" w:eastAsia="en-CA"/>
        </w:rPr>
      </w:pPr>
    </w:p>
    <w:tbl>
      <w:tblPr>
        <w:tblStyle w:val="TableGrid"/>
        <w:tblW w:w="0" w:type="auto"/>
        <w:tblLook w:val="04A0" w:firstRow="1" w:lastRow="0" w:firstColumn="1" w:lastColumn="0" w:noHBand="0" w:noVBand="1"/>
      </w:tblPr>
      <w:tblGrid>
        <w:gridCol w:w="3618"/>
        <w:gridCol w:w="1530"/>
        <w:gridCol w:w="4140"/>
      </w:tblGrid>
      <w:tr w:rsidR="009F1F5B" w:rsidRPr="004E4227" w:rsidTr="009F1F5B">
        <w:tc>
          <w:tcPr>
            <w:tcW w:w="3618" w:type="dxa"/>
          </w:tcPr>
          <w:p w:rsidR="009F1F5B" w:rsidRPr="004E4227" w:rsidRDefault="009F1F5B" w:rsidP="00F1618F">
            <w:pPr>
              <w:rPr>
                <w:rFonts w:asciiTheme="minorHAnsi" w:eastAsia="Times New Roman" w:hAnsiTheme="minorHAnsi"/>
                <w:lang w:val="en-CA" w:eastAsia="en-CA"/>
              </w:rPr>
            </w:pPr>
          </w:p>
        </w:tc>
        <w:tc>
          <w:tcPr>
            <w:tcW w:w="1530" w:type="dxa"/>
          </w:tcPr>
          <w:p w:rsidR="009F1F5B" w:rsidRPr="004E4227" w:rsidRDefault="009F1F5B" w:rsidP="00F1618F">
            <w:pPr>
              <w:rPr>
                <w:rFonts w:asciiTheme="minorHAnsi" w:eastAsia="Times New Roman" w:hAnsiTheme="minorHAnsi"/>
                <w:b/>
                <w:lang w:val="en-CA" w:eastAsia="en-CA"/>
              </w:rPr>
            </w:pPr>
            <w:r w:rsidRPr="004E4227">
              <w:rPr>
                <w:rFonts w:asciiTheme="minorHAnsi" w:eastAsia="Times New Roman" w:hAnsiTheme="minorHAnsi"/>
                <w:b/>
                <w:lang w:val="en-CA" w:eastAsia="en-CA"/>
              </w:rPr>
              <w:t>Cost</w:t>
            </w:r>
            <w:r>
              <w:rPr>
                <w:rFonts w:asciiTheme="minorHAnsi" w:eastAsia="Times New Roman" w:hAnsiTheme="minorHAnsi"/>
                <w:b/>
                <w:lang w:val="en-CA" w:eastAsia="en-CA"/>
              </w:rPr>
              <w:t>:</w:t>
            </w:r>
          </w:p>
        </w:tc>
        <w:tc>
          <w:tcPr>
            <w:tcW w:w="4140" w:type="dxa"/>
          </w:tcPr>
          <w:p w:rsidR="009F1F5B" w:rsidRPr="004E4227" w:rsidRDefault="009F1F5B" w:rsidP="00F1618F">
            <w:pPr>
              <w:rPr>
                <w:rFonts w:asciiTheme="minorHAnsi" w:eastAsia="Times New Roman" w:hAnsiTheme="minorHAnsi"/>
                <w:b/>
                <w:lang w:val="en-CA" w:eastAsia="en-CA"/>
              </w:rPr>
            </w:pPr>
            <w:r>
              <w:rPr>
                <w:rFonts w:asciiTheme="minorHAnsi" w:eastAsia="Times New Roman" w:hAnsiTheme="minorHAnsi"/>
                <w:b/>
                <w:lang w:val="en-CA" w:eastAsia="en-CA"/>
              </w:rPr>
              <w:t>Covered By:</w:t>
            </w:r>
          </w:p>
        </w:tc>
      </w:tr>
      <w:tr w:rsidR="009F1F5B" w:rsidRPr="004E4227" w:rsidTr="009F1F5B">
        <w:tc>
          <w:tcPr>
            <w:tcW w:w="3618" w:type="dxa"/>
          </w:tcPr>
          <w:p w:rsidR="009F1F5B" w:rsidRPr="004E4227" w:rsidRDefault="009F1F5B" w:rsidP="00F1618F">
            <w:pPr>
              <w:rPr>
                <w:rFonts w:asciiTheme="minorHAnsi" w:eastAsia="Times New Roman" w:hAnsiTheme="minorHAnsi"/>
                <w:lang w:val="en-CA" w:eastAsia="en-CA"/>
              </w:rPr>
            </w:pPr>
            <w:r w:rsidRPr="004E4227">
              <w:rPr>
                <w:rFonts w:asciiTheme="minorHAnsi" w:eastAsia="Times New Roman" w:hAnsiTheme="minorHAnsi"/>
                <w:lang w:val="en-CA" w:eastAsia="en-CA"/>
              </w:rPr>
              <w:t>Flight</w:t>
            </w:r>
          </w:p>
        </w:tc>
        <w:tc>
          <w:tcPr>
            <w:tcW w:w="1530" w:type="dxa"/>
          </w:tcPr>
          <w:p w:rsidR="009F1F5B" w:rsidRPr="004E4227" w:rsidRDefault="009F1F5B" w:rsidP="00F1618F">
            <w:pPr>
              <w:rPr>
                <w:rFonts w:asciiTheme="minorHAnsi" w:eastAsia="Times New Roman" w:hAnsiTheme="minorHAnsi"/>
                <w:lang w:val="en-CA" w:eastAsia="en-CA"/>
              </w:rPr>
            </w:pPr>
          </w:p>
        </w:tc>
        <w:tc>
          <w:tcPr>
            <w:tcW w:w="4140" w:type="dxa"/>
          </w:tcPr>
          <w:p w:rsidR="009F1F5B" w:rsidRPr="004E4227" w:rsidRDefault="009F1F5B" w:rsidP="00F1618F">
            <w:pPr>
              <w:rPr>
                <w:rFonts w:asciiTheme="minorHAnsi" w:eastAsia="Times New Roman" w:hAnsiTheme="minorHAnsi"/>
                <w:lang w:val="en-CA" w:eastAsia="en-CA"/>
              </w:rPr>
            </w:pPr>
          </w:p>
        </w:tc>
      </w:tr>
      <w:tr w:rsidR="009F1F5B" w:rsidRPr="004E4227" w:rsidTr="009F1F5B">
        <w:tc>
          <w:tcPr>
            <w:tcW w:w="3618" w:type="dxa"/>
          </w:tcPr>
          <w:p w:rsidR="009F1F5B" w:rsidRPr="004E4227" w:rsidRDefault="009F1F5B" w:rsidP="00F1618F">
            <w:pPr>
              <w:rPr>
                <w:rFonts w:asciiTheme="minorHAnsi" w:eastAsia="Times New Roman" w:hAnsiTheme="minorHAnsi"/>
                <w:lang w:val="en-CA" w:eastAsia="en-CA"/>
              </w:rPr>
            </w:pPr>
            <w:r w:rsidRPr="004E4227">
              <w:rPr>
                <w:rFonts w:asciiTheme="minorHAnsi" w:eastAsia="Times New Roman" w:hAnsiTheme="minorHAnsi"/>
                <w:lang w:val="en-CA" w:eastAsia="en-CA"/>
              </w:rPr>
              <w:t>Meals (Provincial per diems)</w:t>
            </w:r>
          </w:p>
        </w:tc>
        <w:tc>
          <w:tcPr>
            <w:tcW w:w="1530" w:type="dxa"/>
          </w:tcPr>
          <w:p w:rsidR="009F1F5B" w:rsidRPr="004E4227" w:rsidRDefault="009F1F5B" w:rsidP="00F1618F">
            <w:pPr>
              <w:rPr>
                <w:rFonts w:asciiTheme="minorHAnsi" w:eastAsia="Times New Roman" w:hAnsiTheme="minorHAnsi"/>
                <w:lang w:val="en-CA" w:eastAsia="en-CA"/>
              </w:rPr>
            </w:pPr>
          </w:p>
        </w:tc>
        <w:tc>
          <w:tcPr>
            <w:tcW w:w="4140" w:type="dxa"/>
          </w:tcPr>
          <w:p w:rsidR="009F1F5B" w:rsidRPr="004E4227" w:rsidRDefault="009F1F5B" w:rsidP="00F1618F">
            <w:pPr>
              <w:rPr>
                <w:rFonts w:asciiTheme="minorHAnsi" w:eastAsia="Times New Roman" w:hAnsiTheme="minorHAnsi"/>
                <w:lang w:val="en-CA" w:eastAsia="en-CA"/>
              </w:rPr>
            </w:pPr>
          </w:p>
        </w:tc>
      </w:tr>
      <w:tr w:rsidR="009F1F5B" w:rsidRPr="004E4227" w:rsidTr="009F1F5B">
        <w:tc>
          <w:tcPr>
            <w:tcW w:w="3618" w:type="dxa"/>
          </w:tcPr>
          <w:p w:rsidR="009F1F5B" w:rsidRPr="004E4227" w:rsidRDefault="009F1F5B" w:rsidP="00F1618F">
            <w:pPr>
              <w:rPr>
                <w:rFonts w:asciiTheme="minorHAnsi" w:eastAsia="Times New Roman" w:hAnsiTheme="minorHAnsi"/>
                <w:lang w:val="en-CA" w:eastAsia="en-CA"/>
              </w:rPr>
            </w:pPr>
          </w:p>
        </w:tc>
        <w:tc>
          <w:tcPr>
            <w:tcW w:w="1530" w:type="dxa"/>
          </w:tcPr>
          <w:p w:rsidR="009F1F5B" w:rsidRPr="004E4227" w:rsidRDefault="009F1F5B" w:rsidP="00F1618F">
            <w:pPr>
              <w:rPr>
                <w:rFonts w:asciiTheme="minorHAnsi" w:eastAsia="Times New Roman" w:hAnsiTheme="minorHAnsi"/>
                <w:lang w:val="en-CA" w:eastAsia="en-CA"/>
              </w:rPr>
            </w:pPr>
          </w:p>
        </w:tc>
        <w:tc>
          <w:tcPr>
            <w:tcW w:w="4140" w:type="dxa"/>
          </w:tcPr>
          <w:p w:rsidR="009F1F5B" w:rsidRPr="004E4227" w:rsidRDefault="009F1F5B" w:rsidP="00F1618F">
            <w:pPr>
              <w:rPr>
                <w:rFonts w:asciiTheme="minorHAnsi" w:eastAsia="Times New Roman" w:hAnsiTheme="minorHAnsi"/>
                <w:lang w:val="en-CA" w:eastAsia="en-CA"/>
              </w:rPr>
            </w:pPr>
          </w:p>
        </w:tc>
      </w:tr>
      <w:tr w:rsidR="009F1F5B" w:rsidRPr="004E4227" w:rsidTr="009F1F5B">
        <w:tc>
          <w:tcPr>
            <w:tcW w:w="3618" w:type="dxa"/>
          </w:tcPr>
          <w:p w:rsidR="009F1F5B" w:rsidRPr="004E4227" w:rsidRDefault="009F1F5B" w:rsidP="00F1618F">
            <w:pPr>
              <w:rPr>
                <w:rFonts w:asciiTheme="minorHAnsi" w:eastAsia="Times New Roman" w:hAnsiTheme="minorHAnsi"/>
                <w:lang w:val="en-CA" w:eastAsia="en-CA"/>
              </w:rPr>
            </w:pPr>
            <w:r w:rsidRPr="004E4227">
              <w:rPr>
                <w:rFonts w:asciiTheme="minorHAnsi" w:eastAsia="Times New Roman" w:hAnsiTheme="minorHAnsi"/>
                <w:lang w:val="en-CA" w:eastAsia="en-CA"/>
              </w:rPr>
              <w:t>Hotel</w:t>
            </w:r>
            <w:r>
              <w:rPr>
                <w:rFonts w:asciiTheme="minorHAnsi" w:eastAsia="Times New Roman" w:hAnsiTheme="minorHAnsi"/>
                <w:lang w:val="en-CA" w:eastAsia="en-CA"/>
              </w:rPr>
              <w:t xml:space="preserve"> </w:t>
            </w:r>
          </w:p>
        </w:tc>
        <w:tc>
          <w:tcPr>
            <w:tcW w:w="1530" w:type="dxa"/>
          </w:tcPr>
          <w:p w:rsidR="009F1F5B" w:rsidRPr="004E4227" w:rsidRDefault="009F1F5B" w:rsidP="00F1618F">
            <w:pPr>
              <w:rPr>
                <w:rFonts w:asciiTheme="minorHAnsi" w:eastAsia="Times New Roman" w:hAnsiTheme="minorHAnsi"/>
                <w:lang w:val="en-CA" w:eastAsia="en-CA"/>
              </w:rPr>
            </w:pPr>
          </w:p>
        </w:tc>
        <w:tc>
          <w:tcPr>
            <w:tcW w:w="4140" w:type="dxa"/>
          </w:tcPr>
          <w:p w:rsidR="009F1F5B" w:rsidRPr="004E4227" w:rsidRDefault="009F1F5B" w:rsidP="00F1618F">
            <w:pPr>
              <w:rPr>
                <w:rFonts w:asciiTheme="minorHAnsi" w:eastAsia="Times New Roman" w:hAnsiTheme="minorHAnsi"/>
                <w:lang w:val="en-CA" w:eastAsia="en-CA"/>
              </w:rPr>
            </w:pPr>
          </w:p>
        </w:tc>
      </w:tr>
      <w:tr w:rsidR="009F1F5B" w:rsidRPr="004E4227" w:rsidTr="009F1F5B">
        <w:tc>
          <w:tcPr>
            <w:tcW w:w="3618" w:type="dxa"/>
          </w:tcPr>
          <w:p w:rsidR="009F1F5B" w:rsidRPr="004E4227" w:rsidRDefault="009F1F5B" w:rsidP="00F1618F">
            <w:pPr>
              <w:rPr>
                <w:rFonts w:asciiTheme="minorHAnsi" w:eastAsia="Times New Roman" w:hAnsiTheme="minorHAnsi"/>
                <w:lang w:val="en-CA" w:eastAsia="en-CA"/>
              </w:rPr>
            </w:pPr>
            <w:r>
              <w:rPr>
                <w:rFonts w:asciiTheme="minorHAnsi" w:eastAsia="Times New Roman" w:hAnsiTheme="minorHAnsi"/>
                <w:lang w:val="en-CA" w:eastAsia="en-CA"/>
              </w:rPr>
              <w:t xml:space="preserve">OR </w:t>
            </w:r>
            <w:r w:rsidRPr="004E4227">
              <w:rPr>
                <w:rFonts w:asciiTheme="minorHAnsi" w:eastAsia="Times New Roman" w:hAnsiTheme="minorHAnsi"/>
                <w:lang w:val="en-CA" w:eastAsia="en-CA"/>
              </w:rPr>
              <w:t xml:space="preserve">Private </w:t>
            </w:r>
            <w:proofErr w:type="spellStart"/>
            <w:r w:rsidRPr="004E4227">
              <w:rPr>
                <w:rFonts w:asciiTheme="minorHAnsi" w:eastAsia="Times New Roman" w:hAnsiTheme="minorHAnsi"/>
                <w:lang w:val="en-CA" w:eastAsia="en-CA"/>
              </w:rPr>
              <w:t>accom</w:t>
            </w:r>
            <w:proofErr w:type="spellEnd"/>
            <w:r w:rsidRPr="004E4227">
              <w:rPr>
                <w:rFonts w:asciiTheme="minorHAnsi" w:eastAsia="Times New Roman" w:hAnsiTheme="minorHAnsi"/>
                <w:lang w:val="en-CA" w:eastAsia="en-CA"/>
              </w:rPr>
              <w:t xml:space="preserve"> ($25/night)</w:t>
            </w:r>
          </w:p>
        </w:tc>
        <w:tc>
          <w:tcPr>
            <w:tcW w:w="1530" w:type="dxa"/>
          </w:tcPr>
          <w:p w:rsidR="009F1F5B" w:rsidRPr="004E4227" w:rsidRDefault="009F1F5B" w:rsidP="00F1618F">
            <w:pPr>
              <w:rPr>
                <w:rFonts w:asciiTheme="minorHAnsi" w:eastAsia="Times New Roman" w:hAnsiTheme="minorHAnsi"/>
                <w:lang w:val="en-CA" w:eastAsia="en-CA"/>
              </w:rPr>
            </w:pPr>
          </w:p>
        </w:tc>
        <w:tc>
          <w:tcPr>
            <w:tcW w:w="4140" w:type="dxa"/>
          </w:tcPr>
          <w:p w:rsidR="009F1F5B" w:rsidRPr="004E4227" w:rsidRDefault="009F1F5B" w:rsidP="00F1618F">
            <w:pPr>
              <w:rPr>
                <w:rFonts w:asciiTheme="minorHAnsi" w:eastAsia="Times New Roman" w:hAnsiTheme="minorHAnsi"/>
                <w:lang w:val="en-CA" w:eastAsia="en-CA"/>
              </w:rPr>
            </w:pPr>
          </w:p>
        </w:tc>
      </w:tr>
      <w:tr w:rsidR="009F1F5B" w:rsidRPr="004E4227" w:rsidTr="009F1F5B">
        <w:tc>
          <w:tcPr>
            <w:tcW w:w="3618" w:type="dxa"/>
          </w:tcPr>
          <w:p w:rsidR="009F1F5B" w:rsidRPr="004E4227" w:rsidRDefault="009F1F5B" w:rsidP="00F1618F">
            <w:pPr>
              <w:rPr>
                <w:rFonts w:asciiTheme="minorHAnsi" w:eastAsia="Times New Roman" w:hAnsiTheme="minorHAnsi"/>
                <w:lang w:val="en-CA" w:eastAsia="en-CA"/>
              </w:rPr>
            </w:pPr>
            <w:r w:rsidRPr="004E4227">
              <w:rPr>
                <w:rFonts w:asciiTheme="minorHAnsi" w:eastAsia="Times New Roman" w:hAnsiTheme="minorHAnsi"/>
                <w:b/>
                <w:sz w:val="28"/>
                <w:szCs w:val="28"/>
                <w:lang w:val="en-CA" w:eastAsia="en-CA"/>
              </w:rPr>
              <w:t>TOTAL</w:t>
            </w:r>
          </w:p>
        </w:tc>
        <w:tc>
          <w:tcPr>
            <w:tcW w:w="1530" w:type="dxa"/>
          </w:tcPr>
          <w:p w:rsidR="009F1F5B" w:rsidRPr="004E4227" w:rsidRDefault="009F1F5B" w:rsidP="00F1618F">
            <w:pPr>
              <w:rPr>
                <w:rFonts w:asciiTheme="minorHAnsi" w:eastAsia="Times New Roman" w:hAnsiTheme="minorHAnsi"/>
                <w:lang w:val="en-CA" w:eastAsia="en-CA"/>
              </w:rPr>
            </w:pPr>
          </w:p>
        </w:tc>
        <w:tc>
          <w:tcPr>
            <w:tcW w:w="4140" w:type="dxa"/>
          </w:tcPr>
          <w:p w:rsidR="009F1F5B" w:rsidRPr="004E4227" w:rsidRDefault="009F1F5B" w:rsidP="00F1618F">
            <w:pPr>
              <w:rPr>
                <w:rFonts w:asciiTheme="minorHAnsi" w:eastAsia="Times New Roman" w:hAnsiTheme="minorHAnsi"/>
                <w:lang w:val="en-CA" w:eastAsia="en-CA"/>
              </w:rPr>
            </w:pPr>
          </w:p>
        </w:tc>
      </w:tr>
    </w:tbl>
    <w:p w:rsidR="00F1618F" w:rsidRPr="001C2C7B" w:rsidRDefault="00F1618F" w:rsidP="00F1618F">
      <w:pPr>
        <w:rPr>
          <w:rFonts w:asciiTheme="minorHAnsi" w:eastAsia="Times New Roman" w:hAnsiTheme="minorHAnsi"/>
          <w:b/>
          <w:i/>
          <w:lang w:val="en-CA" w:eastAsia="en-CA"/>
        </w:rPr>
      </w:pPr>
    </w:p>
    <w:p w:rsidR="00F1618F" w:rsidRPr="004E4227" w:rsidRDefault="00F1618F" w:rsidP="00F1618F">
      <w:pPr>
        <w:rPr>
          <w:rFonts w:asciiTheme="minorHAnsi" w:eastAsia="Times New Roman" w:hAnsiTheme="minorHAnsi"/>
          <w:lang w:val="en-CA" w:eastAsia="en-CA"/>
        </w:rPr>
      </w:pPr>
      <w:r w:rsidRPr="009F1F5B">
        <w:rPr>
          <w:rFonts w:asciiTheme="minorHAnsi" w:eastAsia="Times New Roman" w:hAnsiTheme="minorHAnsi"/>
          <w:b/>
          <w:i/>
          <w:color w:val="FF0000"/>
          <w:lang w:val="en-CA" w:eastAsia="en-CA"/>
        </w:rPr>
        <w:t>Please submit applications elec</w:t>
      </w:r>
      <w:r w:rsidR="004E4227" w:rsidRPr="009F1F5B">
        <w:rPr>
          <w:rFonts w:asciiTheme="minorHAnsi" w:eastAsia="Times New Roman" w:hAnsiTheme="minorHAnsi"/>
          <w:b/>
          <w:i/>
          <w:color w:val="FF0000"/>
          <w:lang w:val="en-CA" w:eastAsia="en-CA"/>
        </w:rPr>
        <w:t xml:space="preserve">tronically </w:t>
      </w:r>
      <w:r w:rsidRPr="009F1F5B">
        <w:rPr>
          <w:rFonts w:asciiTheme="minorHAnsi" w:eastAsia="Times New Roman" w:hAnsiTheme="minorHAnsi"/>
          <w:b/>
          <w:i/>
          <w:color w:val="FF0000"/>
          <w:lang w:val="en-CA" w:eastAsia="en-CA"/>
        </w:rPr>
        <w:t xml:space="preserve">to </w:t>
      </w:r>
      <w:r w:rsidR="009F1F5B" w:rsidRPr="009F1F5B">
        <w:rPr>
          <w:rFonts w:asciiTheme="minorHAnsi" w:eastAsia="Times New Roman" w:hAnsiTheme="minorHAnsi"/>
          <w:b/>
          <w:i/>
          <w:color w:val="FF0000"/>
          <w:lang w:val="en-CA" w:eastAsia="en-CA"/>
        </w:rPr>
        <w:t>LRWC</w:t>
      </w:r>
      <w:r w:rsidR="005B5F25">
        <w:rPr>
          <w:rFonts w:asciiTheme="minorHAnsi" w:eastAsia="Times New Roman" w:hAnsiTheme="minorHAnsi"/>
          <w:b/>
          <w:i/>
          <w:color w:val="FF0000"/>
          <w:lang w:val="en-CA" w:eastAsia="en-CA"/>
        </w:rPr>
        <w:t xml:space="preserve"> by </w:t>
      </w:r>
      <w:r w:rsidR="002A6972">
        <w:rPr>
          <w:rFonts w:asciiTheme="minorHAnsi" w:eastAsia="Times New Roman" w:hAnsiTheme="minorHAnsi"/>
          <w:b/>
          <w:i/>
          <w:color w:val="FF0000"/>
          <w:lang w:val="en-CA" w:eastAsia="en-CA"/>
        </w:rPr>
        <w:t>May 2</w:t>
      </w:r>
      <w:r w:rsidR="002A6972" w:rsidRPr="002A6972">
        <w:rPr>
          <w:rFonts w:asciiTheme="minorHAnsi" w:eastAsia="Times New Roman" w:hAnsiTheme="minorHAnsi"/>
          <w:b/>
          <w:i/>
          <w:color w:val="FF0000"/>
          <w:vertAlign w:val="superscript"/>
          <w:lang w:val="en-CA" w:eastAsia="en-CA"/>
        </w:rPr>
        <w:t>nd</w:t>
      </w:r>
      <w:r w:rsidR="002A6972">
        <w:rPr>
          <w:rFonts w:asciiTheme="minorHAnsi" w:eastAsia="Times New Roman" w:hAnsiTheme="minorHAnsi"/>
          <w:b/>
          <w:i/>
          <w:color w:val="FF0000"/>
          <w:lang w:val="en-CA" w:eastAsia="en-CA"/>
        </w:rPr>
        <w:t xml:space="preserve"> </w:t>
      </w:r>
      <w:proofErr w:type="gramStart"/>
      <w:r w:rsidRPr="009F1F5B">
        <w:rPr>
          <w:rFonts w:asciiTheme="minorHAnsi" w:eastAsia="Times New Roman" w:hAnsiTheme="minorHAnsi"/>
          <w:b/>
          <w:i/>
          <w:color w:val="FF0000"/>
          <w:lang w:val="en-CA" w:eastAsia="en-CA"/>
        </w:rPr>
        <w:t xml:space="preserve">to </w:t>
      </w:r>
      <w:r w:rsidR="009F1F5B" w:rsidRPr="009F1F5B">
        <w:rPr>
          <w:rFonts w:asciiTheme="minorHAnsi" w:eastAsia="Times New Roman" w:hAnsiTheme="minorHAnsi"/>
          <w:color w:val="FF0000"/>
          <w:lang w:val="en-CA" w:eastAsia="en-CA"/>
        </w:rPr>
        <w:t xml:space="preserve"> </w:t>
      </w:r>
      <w:proofErr w:type="gramEnd"/>
      <w:hyperlink r:id="rId7" w:history="1">
        <w:r w:rsidR="009F1F5B" w:rsidRPr="00A83FE5">
          <w:rPr>
            <w:rStyle w:val="Hyperlink"/>
            <w:rFonts w:asciiTheme="minorHAnsi" w:eastAsia="Times New Roman" w:hAnsiTheme="minorHAnsi"/>
            <w:lang w:val="en-CA" w:eastAsia="en-CA"/>
          </w:rPr>
          <w:t>info@lrwc.ca</w:t>
        </w:r>
      </w:hyperlink>
      <w:r w:rsidR="009F1F5B">
        <w:rPr>
          <w:rFonts w:asciiTheme="minorHAnsi" w:eastAsia="Times New Roman" w:hAnsiTheme="minorHAnsi"/>
          <w:lang w:val="en-CA" w:eastAsia="en-CA"/>
        </w:rPr>
        <w:t xml:space="preserve"> </w:t>
      </w:r>
    </w:p>
    <w:p w:rsidR="00F1618F" w:rsidRPr="004E4227" w:rsidRDefault="00F1618F" w:rsidP="00F1618F">
      <w:pPr>
        <w:rPr>
          <w:rFonts w:asciiTheme="minorHAnsi" w:eastAsia="Times New Roman" w:hAnsiTheme="minorHAnsi"/>
          <w:lang w:val="en-CA" w:eastAsia="en-CA"/>
        </w:rPr>
      </w:pPr>
    </w:p>
    <w:p w:rsidR="009F1F5B" w:rsidRDefault="009F1F5B" w:rsidP="009F1F5B">
      <w:pPr>
        <w:rPr>
          <w:rFonts w:asciiTheme="minorHAnsi" w:hAnsiTheme="minorHAnsi"/>
          <w:b/>
          <w:sz w:val="28"/>
          <w:szCs w:val="28"/>
          <w:u w:val="single"/>
        </w:rPr>
      </w:pPr>
      <w:r w:rsidRPr="009F1F5B">
        <w:rPr>
          <w:rFonts w:asciiTheme="minorHAnsi" w:hAnsiTheme="minorHAnsi"/>
          <w:b/>
          <w:sz w:val="28"/>
          <w:szCs w:val="28"/>
          <w:u w:val="single"/>
        </w:rPr>
        <w:lastRenderedPageBreak/>
        <w:t>*NEW* LRWC Travel Guidelines</w:t>
      </w:r>
    </w:p>
    <w:p w:rsidR="009F1F5B" w:rsidRDefault="009F1F5B" w:rsidP="009F1F5B">
      <w:pPr>
        <w:rPr>
          <w:rFonts w:asciiTheme="minorHAnsi" w:hAnsiTheme="minorHAnsi"/>
          <w:sz w:val="28"/>
          <w:szCs w:val="28"/>
        </w:rPr>
      </w:pPr>
    </w:p>
    <w:p w:rsidR="009F1F5B" w:rsidRDefault="009F1F5B" w:rsidP="009F1F5B">
      <w:pPr>
        <w:rPr>
          <w:rFonts w:asciiTheme="minorHAnsi" w:hAnsiTheme="minorHAnsi"/>
          <w:sz w:val="28"/>
          <w:szCs w:val="28"/>
        </w:rPr>
      </w:pPr>
      <w:r>
        <w:rPr>
          <w:rFonts w:asciiTheme="minorHAnsi" w:hAnsiTheme="minorHAnsi"/>
          <w:sz w:val="28"/>
          <w:szCs w:val="28"/>
        </w:rPr>
        <w:t>The Labrador Regional Wellness Coalition (LRWC) has a limited amount of funding available for travel to the AGM/Workshop. Please read the guidelines below before sending your travel subsidy form.</w:t>
      </w:r>
    </w:p>
    <w:p w:rsidR="009F1F5B" w:rsidRPr="00EA34A4" w:rsidRDefault="009F1F5B" w:rsidP="009F1F5B">
      <w:pPr>
        <w:rPr>
          <w:rFonts w:asciiTheme="minorHAnsi" w:hAnsiTheme="minorHAnsi"/>
          <w:sz w:val="28"/>
          <w:szCs w:val="28"/>
        </w:rPr>
      </w:pPr>
    </w:p>
    <w:p w:rsidR="00EA34A4" w:rsidRPr="00EA34A4" w:rsidRDefault="00EA34A4" w:rsidP="009F1F5B">
      <w:pPr>
        <w:pStyle w:val="ListParagraph"/>
        <w:numPr>
          <w:ilvl w:val="0"/>
          <w:numId w:val="4"/>
        </w:numPr>
        <w:rPr>
          <w:sz w:val="28"/>
          <w:szCs w:val="28"/>
        </w:rPr>
      </w:pPr>
      <w:r>
        <w:rPr>
          <w:rFonts w:asciiTheme="minorHAnsi" w:hAnsiTheme="minorHAnsi"/>
          <w:sz w:val="28"/>
          <w:szCs w:val="28"/>
        </w:rPr>
        <w:t>All requests for travel subsidy will be reviewed by the Travel Review (TR) Committee. The TR Committee will advise all applicants if they are receiving funding or not within one week of the deadline.</w:t>
      </w:r>
    </w:p>
    <w:p w:rsidR="009F1F5B" w:rsidRPr="00EA34A4" w:rsidRDefault="00EA34A4" w:rsidP="009F1F5B">
      <w:pPr>
        <w:pStyle w:val="ListParagraph"/>
        <w:numPr>
          <w:ilvl w:val="0"/>
          <w:numId w:val="4"/>
        </w:numPr>
        <w:rPr>
          <w:sz w:val="28"/>
          <w:szCs w:val="28"/>
        </w:rPr>
      </w:pPr>
      <w:r>
        <w:rPr>
          <w:rFonts w:asciiTheme="minorHAnsi" w:hAnsiTheme="minorHAnsi"/>
          <w:sz w:val="28"/>
          <w:szCs w:val="28"/>
        </w:rPr>
        <w:t>I</w:t>
      </w:r>
      <w:r w:rsidRPr="00EA34A4">
        <w:rPr>
          <w:rFonts w:asciiTheme="minorHAnsi" w:hAnsiTheme="minorHAnsi"/>
          <w:sz w:val="28"/>
          <w:szCs w:val="28"/>
        </w:rPr>
        <w:t>f there are multiple requests from a community</w:t>
      </w:r>
      <w:r>
        <w:rPr>
          <w:rFonts w:asciiTheme="minorHAnsi" w:hAnsiTheme="minorHAnsi"/>
          <w:sz w:val="28"/>
          <w:szCs w:val="28"/>
        </w:rPr>
        <w:t>:</w:t>
      </w:r>
      <w:r w:rsidRPr="00EA34A4">
        <w:rPr>
          <w:rFonts w:asciiTheme="minorHAnsi" w:hAnsiTheme="minorHAnsi"/>
          <w:sz w:val="28"/>
          <w:szCs w:val="28"/>
        </w:rPr>
        <w:t xml:space="preserve"> </w:t>
      </w:r>
      <w:r w:rsidR="009F1F5B" w:rsidRPr="00EA34A4">
        <w:rPr>
          <w:rFonts w:asciiTheme="minorHAnsi" w:hAnsiTheme="minorHAnsi"/>
          <w:sz w:val="28"/>
          <w:szCs w:val="28"/>
        </w:rPr>
        <w:t>One person per community will be chosen</w:t>
      </w:r>
      <w:r>
        <w:rPr>
          <w:rFonts w:asciiTheme="minorHAnsi" w:hAnsiTheme="minorHAnsi"/>
          <w:sz w:val="28"/>
          <w:szCs w:val="28"/>
        </w:rPr>
        <w:t>,</w:t>
      </w:r>
      <w:r w:rsidR="009F1F5B" w:rsidRPr="00EA34A4">
        <w:rPr>
          <w:rFonts w:asciiTheme="minorHAnsi" w:hAnsiTheme="minorHAnsi"/>
          <w:sz w:val="28"/>
          <w:szCs w:val="28"/>
        </w:rPr>
        <w:t xml:space="preserve"> with the exception of Labrador West which will allow for two people.</w:t>
      </w:r>
    </w:p>
    <w:p w:rsidR="009F1F5B" w:rsidRPr="00EA34A4" w:rsidRDefault="00EA34A4" w:rsidP="009F1F5B">
      <w:pPr>
        <w:pStyle w:val="ListParagraph"/>
        <w:numPr>
          <w:ilvl w:val="0"/>
          <w:numId w:val="4"/>
        </w:numPr>
        <w:rPr>
          <w:sz w:val="28"/>
          <w:szCs w:val="28"/>
        </w:rPr>
      </w:pPr>
      <w:r w:rsidRPr="00EA34A4">
        <w:rPr>
          <w:rFonts w:asciiTheme="minorHAnsi" w:hAnsiTheme="minorHAnsi"/>
          <w:sz w:val="28"/>
          <w:szCs w:val="28"/>
        </w:rPr>
        <w:t xml:space="preserve"> </w:t>
      </w:r>
      <w:r>
        <w:rPr>
          <w:rFonts w:asciiTheme="minorHAnsi" w:hAnsiTheme="minorHAnsi"/>
          <w:sz w:val="28"/>
          <w:szCs w:val="28"/>
        </w:rPr>
        <w:t xml:space="preserve">Use of </w:t>
      </w:r>
      <w:r w:rsidRPr="00EA34A4">
        <w:rPr>
          <w:rFonts w:asciiTheme="minorHAnsi" w:hAnsiTheme="minorHAnsi"/>
          <w:sz w:val="28"/>
          <w:szCs w:val="28"/>
        </w:rPr>
        <w:t>‘Private Accommodations’</w:t>
      </w:r>
      <w:r>
        <w:rPr>
          <w:rFonts w:asciiTheme="minorHAnsi" w:hAnsiTheme="minorHAnsi"/>
          <w:sz w:val="28"/>
          <w:szCs w:val="28"/>
        </w:rPr>
        <w:t xml:space="preserve"> is preferred, instead of a hotel</w:t>
      </w:r>
      <w:r w:rsidRPr="00EA34A4">
        <w:rPr>
          <w:rFonts w:asciiTheme="minorHAnsi" w:hAnsiTheme="minorHAnsi"/>
          <w:sz w:val="28"/>
          <w:szCs w:val="28"/>
        </w:rPr>
        <w:t>.</w:t>
      </w:r>
    </w:p>
    <w:p w:rsidR="00EA34A4" w:rsidRDefault="00EA34A4" w:rsidP="009F1F5B">
      <w:pPr>
        <w:pStyle w:val="ListParagraph"/>
        <w:numPr>
          <w:ilvl w:val="0"/>
          <w:numId w:val="4"/>
        </w:numPr>
        <w:rPr>
          <w:rFonts w:asciiTheme="minorHAnsi" w:hAnsiTheme="minorHAnsi"/>
          <w:sz w:val="28"/>
          <w:szCs w:val="28"/>
        </w:rPr>
      </w:pPr>
      <w:r w:rsidRPr="00EA34A4">
        <w:rPr>
          <w:rFonts w:asciiTheme="minorHAnsi" w:hAnsiTheme="minorHAnsi"/>
          <w:sz w:val="28"/>
          <w:szCs w:val="28"/>
        </w:rPr>
        <w:t>There is no charge for Registration for the Workshop</w:t>
      </w:r>
      <w:r>
        <w:rPr>
          <w:rFonts w:asciiTheme="minorHAnsi" w:hAnsiTheme="minorHAnsi"/>
          <w:sz w:val="28"/>
          <w:szCs w:val="28"/>
        </w:rPr>
        <w:t>.</w:t>
      </w:r>
    </w:p>
    <w:p w:rsidR="00EA34A4" w:rsidRDefault="00EA34A4" w:rsidP="009F1F5B">
      <w:pPr>
        <w:pStyle w:val="ListParagraph"/>
        <w:numPr>
          <w:ilvl w:val="0"/>
          <w:numId w:val="4"/>
        </w:numPr>
        <w:rPr>
          <w:rFonts w:asciiTheme="minorHAnsi" w:hAnsiTheme="minorHAnsi"/>
          <w:sz w:val="28"/>
          <w:szCs w:val="28"/>
        </w:rPr>
      </w:pPr>
      <w:r>
        <w:rPr>
          <w:rFonts w:asciiTheme="minorHAnsi" w:hAnsiTheme="minorHAnsi"/>
          <w:sz w:val="28"/>
          <w:szCs w:val="28"/>
        </w:rPr>
        <w:t>There will be no funding for Ground Transportation for anyone staying in a hotel. The hotel chosen will be walking distance to the venue of the Workshop.</w:t>
      </w:r>
    </w:p>
    <w:p w:rsidR="00EA34A4" w:rsidRDefault="00EA34A4" w:rsidP="009F1F5B">
      <w:pPr>
        <w:pStyle w:val="ListParagraph"/>
        <w:numPr>
          <w:ilvl w:val="0"/>
          <w:numId w:val="4"/>
        </w:numPr>
        <w:rPr>
          <w:rFonts w:asciiTheme="minorHAnsi" w:hAnsiTheme="minorHAnsi"/>
          <w:sz w:val="28"/>
          <w:szCs w:val="28"/>
        </w:rPr>
      </w:pPr>
      <w:r>
        <w:rPr>
          <w:rFonts w:asciiTheme="minorHAnsi" w:hAnsiTheme="minorHAnsi"/>
          <w:sz w:val="28"/>
          <w:szCs w:val="28"/>
        </w:rPr>
        <w:t xml:space="preserve">Weather delays: </w:t>
      </w:r>
    </w:p>
    <w:p w:rsidR="00EA34A4" w:rsidRDefault="00EA34A4" w:rsidP="00EA34A4">
      <w:pPr>
        <w:pStyle w:val="ListParagraph"/>
        <w:numPr>
          <w:ilvl w:val="0"/>
          <w:numId w:val="5"/>
        </w:numPr>
        <w:rPr>
          <w:rFonts w:asciiTheme="minorHAnsi" w:hAnsiTheme="minorHAnsi"/>
          <w:sz w:val="28"/>
          <w:szCs w:val="28"/>
        </w:rPr>
      </w:pPr>
      <w:r>
        <w:rPr>
          <w:rFonts w:asciiTheme="minorHAnsi" w:hAnsiTheme="minorHAnsi"/>
          <w:sz w:val="28"/>
          <w:szCs w:val="28"/>
        </w:rPr>
        <w:t>LRWC will cover one extra night in a hotel (if that is where the person is staying).</w:t>
      </w:r>
    </w:p>
    <w:p w:rsidR="00EA34A4" w:rsidRDefault="00EA34A4" w:rsidP="00EA34A4">
      <w:pPr>
        <w:pStyle w:val="ListParagraph"/>
        <w:numPr>
          <w:ilvl w:val="0"/>
          <w:numId w:val="5"/>
        </w:numPr>
        <w:rPr>
          <w:rFonts w:asciiTheme="minorHAnsi" w:hAnsiTheme="minorHAnsi"/>
          <w:sz w:val="28"/>
          <w:szCs w:val="28"/>
        </w:rPr>
      </w:pPr>
      <w:r>
        <w:rPr>
          <w:rFonts w:asciiTheme="minorHAnsi" w:hAnsiTheme="minorHAnsi"/>
          <w:sz w:val="28"/>
          <w:szCs w:val="28"/>
        </w:rPr>
        <w:t>If delay is more than one night, LRWC will pay for ‘Private Accommodation’ only.</w:t>
      </w:r>
    </w:p>
    <w:p w:rsidR="008E0B41" w:rsidRDefault="008E0B41" w:rsidP="00EA34A4">
      <w:pPr>
        <w:pStyle w:val="ListParagraph"/>
        <w:numPr>
          <w:ilvl w:val="0"/>
          <w:numId w:val="5"/>
        </w:numPr>
        <w:rPr>
          <w:rFonts w:asciiTheme="minorHAnsi" w:hAnsiTheme="minorHAnsi"/>
          <w:sz w:val="28"/>
          <w:szCs w:val="28"/>
        </w:rPr>
      </w:pPr>
      <w:r>
        <w:rPr>
          <w:rFonts w:asciiTheme="minorHAnsi" w:hAnsiTheme="minorHAnsi"/>
          <w:sz w:val="28"/>
          <w:szCs w:val="28"/>
        </w:rPr>
        <w:t>Per Diems will be covered.</w:t>
      </w:r>
    </w:p>
    <w:p w:rsidR="00EA34A4" w:rsidRDefault="00EA34A4" w:rsidP="00EA34A4">
      <w:pPr>
        <w:pStyle w:val="ListParagraph"/>
        <w:numPr>
          <w:ilvl w:val="0"/>
          <w:numId w:val="4"/>
        </w:numPr>
        <w:rPr>
          <w:rFonts w:asciiTheme="minorHAnsi" w:hAnsiTheme="minorHAnsi"/>
          <w:sz w:val="28"/>
          <w:szCs w:val="28"/>
        </w:rPr>
      </w:pPr>
      <w:r>
        <w:rPr>
          <w:rFonts w:asciiTheme="minorHAnsi" w:hAnsiTheme="minorHAnsi"/>
          <w:sz w:val="28"/>
          <w:szCs w:val="28"/>
        </w:rPr>
        <w:t xml:space="preserve">The TR Committee </w:t>
      </w:r>
      <w:r w:rsidR="008E0B41">
        <w:rPr>
          <w:rFonts w:asciiTheme="minorHAnsi" w:hAnsiTheme="minorHAnsi"/>
          <w:sz w:val="28"/>
          <w:szCs w:val="28"/>
        </w:rPr>
        <w:t xml:space="preserve">will consist of the two co-chairs and at least two others. </w:t>
      </w:r>
    </w:p>
    <w:p w:rsidR="004D5FAF" w:rsidRDefault="004D5FAF" w:rsidP="004D5FAF">
      <w:pPr>
        <w:rPr>
          <w:rFonts w:asciiTheme="minorHAnsi" w:hAnsiTheme="minorHAnsi"/>
          <w:sz w:val="28"/>
          <w:szCs w:val="28"/>
        </w:rPr>
      </w:pPr>
    </w:p>
    <w:p w:rsidR="004D5FAF" w:rsidRDefault="004D5FAF" w:rsidP="004D5FAF">
      <w:pPr>
        <w:rPr>
          <w:rFonts w:asciiTheme="minorHAnsi" w:hAnsiTheme="minorHAnsi"/>
          <w:sz w:val="28"/>
          <w:szCs w:val="28"/>
        </w:rPr>
      </w:pPr>
    </w:p>
    <w:p w:rsidR="004D5FAF" w:rsidRDefault="004D5FAF" w:rsidP="004D5FAF">
      <w:pPr>
        <w:rPr>
          <w:rFonts w:asciiTheme="minorHAnsi" w:hAnsiTheme="minorHAnsi"/>
          <w:sz w:val="28"/>
          <w:szCs w:val="28"/>
        </w:rPr>
      </w:pPr>
    </w:p>
    <w:p w:rsidR="004D5FAF" w:rsidRDefault="004D5FAF" w:rsidP="004D5FAF">
      <w:pPr>
        <w:rPr>
          <w:rFonts w:asciiTheme="minorHAnsi" w:hAnsiTheme="minorHAnsi"/>
          <w:sz w:val="28"/>
          <w:szCs w:val="28"/>
        </w:rPr>
      </w:pPr>
    </w:p>
    <w:p w:rsidR="004D5FAF" w:rsidRDefault="004D5FAF" w:rsidP="004D5FAF">
      <w:pPr>
        <w:rPr>
          <w:rFonts w:asciiTheme="minorHAnsi" w:hAnsiTheme="minorHAnsi"/>
          <w:sz w:val="28"/>
          <w:szCs w:val="28"/>
        </w:rPr>
      </w:pPr>
    </w:p>
    <w:p w:rsidR="004D5FAF" w:rsidRDefault="004D5FAF" w:rsidP="004D5FAF">
      <w:pPr>
        <w:rPr>
          <w:rFonts w:asciiTheme="minorHAnsi" w:hAnsiTheme="minorHAnsi"/>
          <w:sz w:val="28"/>
          <w:szCs w:val="28"/>
        </w:rPr>
      </w:pPr>
    </w:p>
    <w:p w:rsidR="004D5FAF" w:rsidRDefault="004D5FAF" w:rsidP="004D5FAF">
      <w:pPr>
        <w:rPr>
          <w:rFonts w:asciiTheme="minorHAnsi" w:hAnsiTheme="minorHAnsi"/>
          <w:sz w:val="28"/>
          <w:szCs w:val="28"/>
        </w:rPr>
      </w:pPr>
    </w:p>
    <w:p w:rsidR="004D5FAF" w:rsidRDefault="004D5FAF" w:rsidP="004D5FAF">
      <w:pPr>
        <w:rPr>
          <w:rFonts w:asciiTheme="minorHAnsi" w:hAnsiTheme="minorHAnsi"/>
          <w:sz w:val="28"/>
          <w:szCs w:val="28"/>
        </w:rPr>
      </w:pPr>
    </w:p>
    <w:p w:rsidR="004D5FAF" w:rsidRDefault="004D5FAF" w:rsidP="004D5FAF">
      <w:pPr>
        <w:rPr>
          <w:rFonts w:asciiTheme="minorHAnsi" w:hAnsiTheme="minorHAnsi"/>
          <w:sz w:val="28"/>
          <w:szCs w:val="28"/>
        </w:rPr>
      </w:pPr>
    </w:p>
    <w:p w:rsidR="004D5FAF" w:rsidRDefault="004D5FAF" w:rsidP="004D5FAF">
      <w:pPr>
        <w:rPr>
          <w:rFonts w:asciiTheme="minorHAnsi" w:hAnsiTheme="minorHAnsi"/>
          <w:sz w:val="28"/>
          <w:szCs w:val="28"/>
        </w:rPr>
      </w:pPr>
    </w:p>
    <w:p w:rsidR="004D5FAF" w:rsidRDefault="004D5FAF" w:rsidP="004D5FAF">
      <w:pPr>
        <w:rPr>
          <w:rFonts w:asciiTheme="minorHAnsi" w:hAnsiTheme="minorHAnsi"/>
          <w:sz w:val="28"/>
          <w:szCs w:val="28"/>
        </w:rPr>
      </w:pPr>
    </w:p>
    <w:p w:rsidR="004D5FAF" w:rsidRDefault="004D5FAF" w:rsidP="004D5FAF">
      <w:pPr>
        <w:rPr>
          <w:rFonts w:asciiTheme="minorHAnsi" w:hAnsiTheme="minorHAnsi"/>
          <w:sz w:val="28"/>
          <w:szCs w:val="28"/>
        </w:rPr>
      </w:pPr>
    </w:p>
    <w:p w:rsidR="004D5FAF" w:rsidRDefault="004D5FAF" w:rsidP="004D5FAF">
      <w:pPr>
        <w:jc w:val="right"/>
        <w:rPr>
          <w:rFonts w:asciiTheme="minorHAnsi" w:hAnsiTheme="minorHAnsi"/>
        </w:rPr>
      </w:pPr>
      <w:r>
        <w:rPr>
          <w:rFonts w:asciiTheme="minorHAnsi" w:hAnsiTheme="minorHAnsi"/>
        </w:rPr>
        <w:t>Form Updated: February 2018</w:t>
      </w:r>
    </w:p>
    <w:p w:rsidR="004D5FAF" w:rsidRPr="004D5FAF" w:rsidRDefault="004D5FAF" w:rsidP="004D5FAF">
      <w:pPr>
        <w:rPr>
          <w:rFonts w:asciiTheme="minorHAnsi" w:hAnsiTheme="minorHAnsi"/>
          <w:sz w:val="28"/>
          <w:szCs w:val="28"/>
        </w:rPr>
      </w:pPr>
    </w:p>
    <w:sectPr w:rsidR="004D5FAF" w:rsidRPr="004D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64F"/>
    <w:multiLevelType w:val="hybridMultilevel"/>
    <w:tmpl w:val="5ECC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C0035"/>
    <w:multiLevelType w:val="hybridMultilevel"/>
    <w:tmpl w:val="578AD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B5F42"/>
    <w:multiLevelType w:val="hybridMultilevel"/>
    <w:tmpl w:val="76340B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183FFC"/>
    <w:multiLevelType w:val="hybridMultilevel"/>
    <w:tmpl w:val="C330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E2769"/>
    <w:multiLevelType w:val="hybridMultilevel"/>
    <w:tmpl w:val="425AFD52"/>
    <w:lvl w:ilvl="0" w:tplc="DDF80AA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0F"/>
    <w:rsid w:val="000A6721"/>
    <w:rsid w:val="001667EC"/>
    <w:rsid w:val="0017623D"/>
    <w:rsid w:val="001C2C7B"/>
    <w:rsid w:val="00270513"/>
    <w:rsid w:val="002A6972"/>
    <w:rsid w:val="004939E7"/>
    <w:rsid w:val="004D5FAF"/>
    <w:rsid w:val="004E4227"/>
    <w:rsid w:val="005B5F25"/>
    <w:rsid w:val="008E0B41"/>
    <w:rsid w:val="009B7F30"/>
    <w:rsid w:val="009F1F5B"/>
    <w:rsid w:val="00DA5F0F"/>
    <w:rsid w:val="00EA34A4"/>
    <w:rsid w:val="00F1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F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0F"/>
    <w:pPr>
      <w:ind w:left="720"/>
      <w:contextualSpacing/>
    </w:pPr>
  </w:style>
  <w:style w:type="character" w:styleId="Hyperlink">
    <w:name w:val="Hyperlink"/>
    <w:basedOn w:val="DefaultParagraphFont"/>
    <w:uiPriority w:val="99"/>
    <w:unhideWhenUsed/>
    <w:rsid w:val="009B7F30"/>
    <w:rPr>
      <w:color w:val="0000FF" w:themeColor="hyperlink"/>
      <w:u w:val="single"/>
    </w:rPr>
  </w:style>
  <w:style w:type="paragraph" w:styleId="BalloonText">
    <w:name w:val="Balloon Text"/>
    <w:basedOn w:val="Normal"/>
    <w:link w:val="BalloonTextChar"/>
    <w:uiPriority w:val="99"/>
    <w:semiHidden/>
    <w:unhideWhenUsed/>
    <w:rsid w:val="00F1618F"/>
    <w:rPr>
      <w:rFonts w:ascii="Tahoma" w:hAnsi="Tahoma" w:cs="Tahoma"/>
      <w:sz w:val="16"/>
      <w:szCs w:val="16"/>
    </w:rPr>
  </w:style>
  <w:style w:type="character" w:customStyle="1" w:styleId="BalloonTextChar">
    <w:name w:val="Balloon Text Char"/>
    <w:basedOn w:val="DefaultParagraphFont"/>
    <w:link w:val="BalloonText"/>
    <w:uiPriority w:val="99"/>
    <w:semiHidden/>
    <w:rsid w:val="00F1618F"/>
    <w:rPr>
      <w:rFonts w:ascii="Tahoma" w:hAnsi="Tahoma" w:cs="Tahoma"/>
      <w:sz w:val="16"/>
      <w:szCs w:val="16"/>
    </w:rPr>
  </w:style>
  <w:style w:type="table" w:styleId="TableGrid">
    <w:name w:val="Table Grid"/>
    <w:basedOn w:val="TableNormal"/>
    <w:uiPriority w:val="59"/>
    <w:rsid w:val="004E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F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0F"/>
    <w:pPr>
      <w:ind w:left="720"/>
      <w:contextualSpacing/>
    </w:pPr>
  </w:style>
  <w:style w:type="character" w:styleId="Hyperlink">
    <w:name w:val="Hyperlink"/>
    <w:basedOn w:val="DefaultParagraphFont"/>
    <w:uiPriority w:val="99"/>
    <w:unhideWhenUsed/>
    <w:rsid w:val="009B7F30"/>
    <w:rPr>
      <w:color w:val="0000FF" w:themeColor="hyperlink"/>
      <w:u w:val="single"/>
    </w:rPr>
  </w:style>
  <w:style w:type="paragraph" w:styleId="BalloonText">
    <w:name w:val="Balloon Text"/>
    <w:basedOn w:val="Normal"/>
    <w:link w:val="BalloonTextChar"/>
    <w:uiPriority w:val="99"/>
    <w:semiHidden/>
    <w:unhideWhenUsed/>
    <w:rsid w:val="00F1618F"/>
    <w:rPr>
      <w:rFonts w:ascii="Tahoma" w:hAnsi="Tahoma" w:cs="Tahoma"/>
      <w:sz w:val="16"/>
      <w:szCs w:val="16"/>
    </w:rPr>
  </w:style>
  <w:style w:type="character" w:customStyle="1" w:styleId="BalloonTextChar">
    <w:name w:val="Balloon Text Char"/>
    <w:basedOn w:val="DefaultParagraphFont"/>
    <w:link w:val="BalloonText"/>
    <w:uiPriority w:val="99"/>
    <w:semiHidden/>
    <w:rsid w:val="00F1618F"/>
    <w:rPr>
      <w:rFonts w:ascii="Tahoma" w:hAnsi="Tahoma" w:cs="Tahoma"/>
      <w:sz w:val="16"/>
      <w:szCs w:val="16"/>
    </w:rPr>
  </w:style>
  <w:style w:type="table" w:styleId="TableGrid">
    <w:name w:val="Table Grid"/>
    <w:basedOn w:val="TableNormal"/>
    <w:uiPriority w:val="59"/>
    <w:rsid w:val="004E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8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lrw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Labrador Grenfell Health</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White</dc:creator>
  <cp:lastModifiedBy>Janice White</cp:lastModifiedBy>
  <cp:revision>6</cp:revision>
  <dcterms:created xsi:type="dcterms:W3CDTF">2018-02-06T15:11:00Z</dcterms:created>
  <dcterms:modified xsi:type="dcterms:W3CDTF">2018-04-03T17:12:00Z</dcterms:modified>
</cp:coreProperties>
</file>